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DE8" w14:textId="3C689733" w:rsidR="00743EB9" w:rsidRPr="00BF0886" w:rsidRDefault="00743EB9" w:rsidP="00743EB9">
      <w:pPr>
        <w:spacing w:after="0" w:line="240" w:lineRule="auto"/>
        <w:rPr>
          <w:sz w:val="24"/>
          <w:szCs w:val="24"/>
        </w:rPr>
      </w:pPr>
      <w:r w:rsidRPr="00BF0886">
        <w:rPr>
          <w:sz w:val="24"/>
          <w:szCs w:val="24"/>
        </w:rPr>
        <w:t>June 20, 2020</w:t>
      </w:r>
    </w:p>
    <w:p w14:paraId="137D4F67" w14:textId="495BEE05" w:rsidR="00743EB9" w:rsidRPr="00BF0886" w:rsidRDefault="00743EB9" w:rsidP="00743EB9">
      <w:pPr>
        <w:spacing w:after="0" w:line="240" w:lineRule="auto"/>
        <w:rPr>
          <w:sz w:val="24"/>
          <w:szCs w:val="24"/>
        </w:rPr>
      </w:pPr>
    </w:p>
    <w:p w14:paraId="66C71A38" w14:textId="77777777" w:rsidR="00743EB9" w:rsidRPr="00BF0886" w:rsidRDefault="00743EB9" w:rsidP="00743EB9">
      <w:pPr>
        <w:spacing w:after="0" w:line="240" w:lineRule="auto"/>
        <w:rPr>
          <w:sz w:val="24"/>
          <w:szCs w:val="24"/>
        </w:rPr>
      </w:pPr>
    </w:p>
    <w:p w14:paraId="1E3F2B68" w14:textId="7870E9FA" w:rsidR="00743EB9" w:rsidRPr="00BF0886" w:rsidRDefault="00743EB9" w:rsidP="00743EB9">
      <w:pPr>
        <w:spacing w:after="0" w:line="240" w:lineRule="auto"/>
        <w:rPr>
          <w:sz w:val="24"/>
          <w:szCs w:val="24"/>
        </w:rPr>
      </w:pPr>
    </w:p>
    <w:p w14:paraId="1697509D" w14:textId="77777777" w:rsidR="00743EB9" w:rsidRPr="00BF0886" w:rsidRDefault="00743EB9" w:rsidP="00743EB9">
      <w:pPr>
        <w:spacing w:after="0" w:line="240" w:lineRule="auto"/>
        <w:rPr>
          <w:sz w:val="24"/>
          <w:szCs w:val="24"/>
        </w:rPr>
      </w:pPr>
      <w:r w:rsidRPr="00BF0886">
        <w:rPr>
          <w:sz w:val="24"/>
          <w:szCs w:val="24"/>
        </w:rPr>
        <w:t xml:space="preserve">Families of </w:t>
      </w:r>
    </w:p>
    <w:p w14:paraId="1ECD262E" w14:textId="27738A8F" w:rsidR="00743EB9" w:rsidRPr="00BF0886" w:rsidRDefault="00743EB9" w:rsidP="00743EB9">
      <w:pPr>
        <w:spacing w:after="0" w:line="240" w:lineRule="auto"/>
        <w:rPr>
          <w:sz w:val="24"/>
          <w:szCs w:val="24"/>
        </w:rPr>
      </w:pPr>
      <w:r w:rsidRPr="00BF0886">
        <w:rPr>
          <w:sz w:val="24"/>
          <w:szCs w:val="24"/>
        </w:rPr>
        <w:t>South Columbia Family School</w:t>
      </w:r>
    </w:p>
    <w:p w14:paraId="3466371E" w14:textId="286E3AD1" w:rsidR="00743EB9" w:rsidRPr="00BF0886" w:rsidRDefault="00743EB9" w:rsidP="00743EB9">
      <w:pPr>
        <w:spacing w:after="0" w:line="240" w:lineRule="auto"/>
        <w:rPr>
          <w:sz w:val="24"/>
          <w:szCs w:val="24"/>
        </w:rPr>
      </w:pPr>
      <w:r w:rsidRPr="00BF0886">
        <w:rPr>
          <w:sz w:val="24"/>
          <w:szCs w:val="24"/>
        </w:rPr>
        <w:t>Warren, OR 97053</w:t>
      </w:r>
    </w:p>
    <w:p w14:paraId="27D32065" w14:textId="698E8C92" w:rsidR="00743EB9" w:rsidRPr="00BF0886" w:rsidRDefault="00743EB9" w:rsidP="00743EB9">
      <w:pPr>
        <w:spacing w:after="0" w:line="240" w:lineRule="auto"/>
        <w:rPr>
          <w:sz w:val="24"/>
          <w:szCs w:val="24"/>
        </w:rPr>
      </w:pPr>
    </w:p>
    <w:p w14:paraId="1CB39AA1" w14:textId="0E5C477B" w:rsidR="00743EB9" w:rsidRPr="00BF0886" w:rsidRDefault="00743EB9" w:rsidP="00743EB9">
      <w:pPr>
        <w:spacing w:after="0" w:line="240" w:lineRule="auto"/>
        <w:rPr>
          <w:sz w:val="24"/>
          <w:szCs w:val="24"/>
        </w:rPr>
      </w:pPr>
      <w:r w:rsidRPr="00BF0886">
        <w:rPr>
          <w:sz w:val="24"/>
          <w:szCs w:val="24"/>
        </w:rPr>
        <w:t>Dear Families:</w:t>
      </w:r>
    </w:p>
    <w:p w14:paraId="052EE1C6" w14:textId="72982339" w:rsidR="00743EB9" w:rsidRPr="00BF0886" w:rsidRDefault="00743EB9" w:rsidP="00743EB9">
      <w:pPr>
        <w:spacing w:after="0" w:line="240" w:lineRule="auto"/>
        <w:rPr>
          <w:sz w:val="24"/>
          <w:szCs w:val="24"/>
        </w:rPr>
      </w:pPr>
    </w:p>
    <w:p w14:paraId="518C27AF" w14:textId="0137EA1C" w:rsidR="00743EB9" w:rsidRPr="00BF0886" w:rsidRDefault="00743EB9" w:rsidP="00743EB9">
      <w:pPr>
        <w:spacing w:after="0" w:line="240" w:lineRule="auto"/>
        <w:rPr>
          <w:sz w:val="24"/>
          <w:szCs w:val="24"/>
        </w:rPr>
      </w:pPr>
      <w:r w:rsidRPr="00BF0886">
        <w:rPr>
          <w:sz w:val="24"/>
          <w:szCs w:val="24"/>
        </w:rPr>
        <w:t>As you are surely aware, the 2019 – 2020 school year was a challenging one for all schools, having to resort to strictly distance learning.  Although we will be able to reenter the 2020 – 2021 year with our traditional format, due to COVID-19, there are some critical changes.  These changes are being regulated by the Oregon Department of Education and the Oregon Health Authority.  We need to be ensured that these requirements are followed for the safety of our students and staff.</w:t>
      </w:r>
    </w:p>
    <w:p w14:paraId="4FAE7B5B" w14:textId="73BF3423" w:rsidR="00743EB9" w:rsidRPr="00BF0886" w:rsidRDefault="00743EB9" w:rsidP="00743EB9">
      <w:pPr>
        <w:spacing w:after="0" w:line="240" w:lineRule="auto"/>
        <w:rPr>
          <w:sz w:val="24"/>
          <w:szCs w:val="24"/>
        </w:rPr>
      </w:pPr>
    </w:p>
    <w:p w14:paraId="09401A01" w14:textId="675962F8" w:rsidR="00743EB9" w:rsidRPr="00BF0886" w:rsidRDefault="00743EB9" w:rsidP="00743EB9">
      <w:pPr>
        <w:spacing w:after="0" w:line="240" w:lineRule="auto"/>
        <w:rPr>
          <w:sz w:val="24"/>
          <w:szCs w:val="24"/>
        </w:rPr>
      </w:pPr>
      <w:r w:rsidRPr="00BF0886">
        <w:rPr>
          <w:sz w:val="24"/>
          <w:szCs w:val="24"/>
        </w:rPr>
        <w:t>First of all, we have to provide a school environment that is safe for our students.  This involves two components:  hygiene and social distancing.  Therefore, the following changes are going to be in effect.</w:t>
      </w:r>
    </w:p>
    <w:p w14:paraId="6B36A92B" w14:textId="2B04D819" w:rsidR="00743EB9" w:rsidRPr="00BF0886" w:rsidRDefault="00743EB9" w:rsidP="00743EB9">
      <w:pPr>
        <w:spacing w:after="0" w:line="240" w:lineRule="auto"/>
        <w:rPr>
          <w:sz w:val="24"/>
          <w:szCs w:val="24"/>
        </w:rPr>
      </w:pPr>
    </w:p>
    <w:p w14:paraId="73E30C1F" w14:textId="7864F0DB" w:rsidR="00743EB9" w:rsidRPr="00BF0886" w:rsidRDefault="00743EB9" w:rsidP="00743EB9">
      <w:pPr>
        <w:pStyle w:val="ListParagraph"/>
        <w:numPr>
          <w:ilvl w:val="0"/>
          <w:numId w:val="1"/>
        </w:numPr>
        <w:spacing w:after="0" w:line="240" w:lineRule="auto"/>
        <w:rPr>
          <w:sz w:val="24"/>
          <w:szCs w:val="24"/>
        </w:rPr>
      </w:pPr>
      <w:r w:rsidRPr="00BF0886">
        <w:rPr>
          <w:sz w:val="24"/>
          <w:szCs w:val="24"/>
        </w:rPr>
        <w:t xml:space="preserve"> Students will </w:t>
      </w:r>
      <w:r w:rsidR="00F84E53">
        <w:rPr>
          <w:sz w:val="24"/>
          <w:szCs w:val="24"/>
        </w:rPr>
        <w:t>be screened</w:t>
      </w:r>
      <w:r w:rsidRPr="00BF0886">
        <w:rPr>
          <w:sz w:val="24"/>
          <w:szCs w:val="24"/>
        </w:rPr>
        <w:t xml:space="preserve"> upon entry.  They will then be required to use hand sanitizer at the entrance to each classroom.</w:t>
      </w:r>
    </w:p>
    <w:p w14:paraId="2D4B7048" w14:textId="19189BB4" w:rsidR="00743EB9" w:rsidRPr="00BF0886" w:rsidRDefault="00743EB9" w:rsidP="00743EB9">
      <w:pPr>
        <w:pStyle w:val="ListParagraph"/>
        <w:numPr>
          <w:ilvl w:val="0"/>
          <w:numId w:val="1"/>
        </w:numPr>
        <w:spacing w:after="0" w:line="240" w:lineRule="auto"/>
        <w:rPr>
          <w:sz w:val="24"/>
          <w:szCs w:val="24"/>
        </w:rPr>
      </w:pPr>
      <w:r w:rsidRPr="00BF0886">
        <w:rPr>
          <w:sz w:val="24"/>
          <w:szCs w:val="24"/>
        </w:rPr>
        <w:t>Parents are to drop of children at the proper entrance door for their child’s classroom.</w:t>
      </w:r>
    </w:p>
    <w:p w14:paraId="601A0DEC" w14:textId="5A4D0191" w:rsidR="00743EB9" w:rsidRPr="00BF0886" w:rsidRDefault="00743EB9" w:rsidP="00743EB9">
      <w:pPr>
        <w:pStyle w:val="ListParagraph"/>
        <w:numPr>
          <w:ilvl w:val="0"/>
          <w:numId w:val="1"/>
        </w:numPr>
        <w:spacing w:after="0" w:line="240" w:lineRule="auto"/>
        <w:rPr>
          <w:sz w:val="24"/>
          <w:szCs w:val="24"/>
        </w:rPr>
      </w:pPr>
      <w:r w:rsidRPr="00BF0886">
        <w:rPr>
          <w:sz w:val="24"/>
          <w:szCs w:val="24"/>
        </w:rPr>
        <w:t>Any adult entering the school will be required to have a face covering (mask or face shield).</w:t>
      </w:r>
    </w:p>
    <w:p w14:paraId="5741EB5F" w14:textId="637AB45A" w:rsidR="00743EB9" w:rsidRPr="00BF0886" w:rsidRDefault="00743EB9" w:rsidP="00743EB9">
      <w:pPr>
        <w:pStyle w:val="ListParagraph"/>
        <w:numPr>
          <w:ilvl w:val="0"/>
          <w:numId w:val="1"/>
        </w:numPr>
        <w:spacing w:after="0" w:line="240" w:lineRule="auto"/>
        <w:rPr>
          <w:sz w:val="24"/>
          <w:szCs w:val="24"/>
        </w:rPr>
      </w:pPr>
      <w:r w:rsidRPr="00BF0886">
        <w:rPr>
          <w:sz w:val="24"/>
          <w:szCs w:val="24"/>
        </w:rPr>
        <w:t>The family room has been made into our sick room in case of an ill child.</w:t>
      </w:r>
    </w:p>
    <w:p w14:paraId="7565DF52" w14:textId="40A1E505" w:rsidR="00743EB9" w:rsidRPr="00BF0886" w:rsidRDefault="00D41AD7" w:rsidP="00743EB9">
      <w:pPr>
        <w:pStyle w:val="ListParagraph"/>
        <w:numPr>
          <w:ilvl w:val="0"/>
          <w:numId w:val="1"/>
        </w:numPr>
        <w:spacing w:after="0" w:line="240" w:lineRule="auto"/>
        <w:rPr>
          <w:sz w:val="24"/>
          <w:szCs w:val="24"/>
        </w:rPr>
      </w:pPr>
      <w:r w:rsidRPr="00BF0886">
        <w:rPr>
          <w:sz w:val="24"/>
          <w:szCs w:val="24"/>
        </w:rPr>
        <w:t>SCFS, due to the need for social distancing, will operate Tuesday, Wednesday, and Thursday.  We have to maintain 35 square feet per person in the room with six feet separation.  This, along with full classes, mandates this change.</w:t>
      </w:r>
    </w:p>
    <w:p w14:paraId="1DDBB4B4" w14:textId="3A55B368" w:rsidR="00D41AD7" w:rsidRPr="00BF0886" w:rsidRDefault="00D41AD7" w:rsidP="00743EB9">
      <w:pPr>
        <w:pStyle w:val="ListParagraph"/>
        <w:numPr>
          <w:ilvl w:val="0"/>
          <w:numId w:val="1"/>
        </w:numPr>
        <w:spacing w:after="0" w:line="240" w:lineRule="auto"/>
        <w:rPr>
          <w:sz w:val="24"/>
          <w:szCs w:val="24"/>
        </w:rPr>
      </w:pPr>
      <w:r w:rsidRPr="00BF0886">
        <w:rPr>
          <w:sz w:val="24"/>
          <w:szCs w:val="24"/>
        </w:rPr>
        <w:t>It is highly recommended that students wear masks, but it is not a requirement.  Due to the availability and cost, we cannot provide a disposable mask for each child every day.</w:t>
      </w:r>
    </w:p>
    <w:p w14:paraId="7B3E1A7E" w14:textId="39120857" w:rsidR="00D41AD7" w:rsidRPr="00BF0886" w:rsidRDefault="00D41AD7" w:rsidP="00743EB9">
      <w:pPr>
        <w:pStyle w:val="ListParagraph"/>
        <w:numPr>
          <w:ilvl w:val="0"/>
          <w:numId w:val="1"/>
        </w:numPr>
        <w:spacing w:after="0" w:line="240" w:lineRule="auto"/>
        <w:rPr>
          <w:sz w:val="24"/>
          <w:szCs w:val="24"/>
        </w:rPr>
      </w:pPr>
      <w:r w:rsidRPr="00BF0886">
        <w:rPr>
          <w:sz w:val="24"/>
          <w:szCs w:val="24"/>
        </w:rPr>
        <w:t>Students are to bring only school essentials.  No toys, stuffed animals, or other items that are not school-related will be permitted.</w:t>
      </w:r>
    </w:p>
    <w:p w14:paraId="03D6C827" w14:textId="38B19BF9" w:rsidR="00D41AD7" w:rsidRPr="00BF0886" w:rsidRDefault="00D41AD7" w:rsidP="00743EB9">
      <w:pPr>
        <w:pStyle w:val="ListParagraph"/>
        <w:numPr>
          <w:ilvl w:val="0"/>
          <w:numId w:val="1"/>
        </w:numPr>
        <w:spacing w:after="0" w:line="240" w:lineRule="auto"/>
        <w:rPr>
          <w:sz w:val="24"/>
          <w:szCs w:val="24"/>
        </w:rPr>
      </w:pPr>
      <w:r w:rsidRPr="00BF0886">
        <w:rPr>
          <w:sz w:val="24"/>
          <w:szCs w:val="24"/>
        </w:rPr>
        <w:t xml:space="preserve">If we have a case of COVID-19 in one of our students or staff, we will follow the Columbia County Public Health Department’s guidelines.  </w:t>
      </w:r>
    </w:p>
    <w:p w14:paraId="10B98450" w14:textId="1A6041FF" w:rsidR="00D41AD7" w:rsidRPr="00BF0886" w:rsidRDefault="00D41AD7" w:rsidP="00743EB9">
      <w:pPr>
        <w:pStyle w:val="ListParagraph"/>
        <w:numPr>
          <w:ilvl w:val="0"/>
          <w:numId w:val="1"/>
        </w:numPr>
        <w:spacing w:after="0" w:line="240" w:lineRule="auto"/>
        <w:rPr>
          <w:sz w:val="24"/>
          <w:szCs w:val="24"/>
        </w:rPr>
      </w:pPr>
      <w:r w:rsidRPr="00BF0886">
        <w:rPr>
          <w:sz w:val="24"/>
          <w:szCs w:val="24"/>
        </w:rPr>
        <w:t>If necessary, we will revert to distance learning, based on guidelines.  This could be temporary or for the remainder of the year, based on the Public Health Department’s guidelines.</w:t>
      </w:r>
    </w:p>
    <w:p w14:paraId="79D0A23C" w14:textId="6EAFBB4D" w:rsidR="00E975C5" w:rsidRPr="00BF0886" w:rsidRDefault="00E975C5" w:rsidP="00743EB9">
      <w:pPr>
        <w:pStyle w:val="ListParagraph"/>
        <w:numPr>
          <w:ilvl w:val="0"/>
          <w:numId w:val="1"/>
        </w:numPr>
        <w:spacing w:after="0" w:line="240" w:lineRule="auto"/>
        <w:rPr>
          <w:sz w:val="24"/>
          <w:szCs w:val="24"/>
        </w:rPr>
      </w:pPr>
      <w:r w:rsidRPr="00BF0886">
        <w:rPr>
          <w:b/>
          <w:bCs/>
          <w:sz w:val="24"/>
          <w:szCs w:val="24"/>
        </w:rPr>
        <w:t>Please do</w:t>
      </w:r>
      <w:r w:rsidR="00075EC0" w:rsidRPr="00BF0886">
        <w:rPr>
          <w:b/>
          <w:bCs/>
          <w:sz w:val="24"/>
          <w:szCs w:val="24"/>
        </w:rPr>
        <w:t xml:space="preserve"> not send children to school if they are exhibiting any symptoms of COVID-19</w:t>
      </w:r>
      <w:r w:rsidR="00075EC0" w:rsidRPr="00BF0886">
        <w:rPr>
          <w:sz w:val="24"/>
          <w:szCs w:val="24"/>
        </w:rPr>
        <w:t xml:space="preserve">.  For symptoms:  </w:t>
      </w:r>
      <w:hyperlink r:id="rId5" w:history="1">
        <w:r w:rsidR="00075EC0" w:rsidRPr="00BF0886">
          <w:rPr>
            <w:rStyle w:val="Hyperlink"/>
            <w:sz w:val="24"/>
            <w:szCs w:val="24"/>
          </w:rPr>
          <w:t>https://www.cdc.gov/coronavirus/2019-ncov/symptoms-testing/symptoms.html</w:t>
        </w:r>
      </w:hyperlink>
    </w:p>
    <w:p w14:paraId="66B16A7D" w14:textId="31E64453" w:rsidR="00BF0886" w:rsidRPr="00BF0886" w:rsidRDefault="00BF0886" w:rsidP="00743EB9">
      <w:pPr>
        <w:pStyle w:val="ListParagraph"/>
        <w:numPr>
          <w:ilvl w:val="0"/>
          <w:numId w:val="1"/>
        </w:numPr>
        <w:spacing w:after="0" w:line="240" w:lineRule="auto"/>
        <w:rPr>
          <w:sz w:val="24"/>
          <w:szCs w:val="24"/>
        </w:rPr>
      </w:pPr>
      <w:r w:rsidRPr="00BF0886">
        <w:rPr>
          <w:sz w:val="24"/>
          <w:szCs w:val="24"/>
        </w:rPr>
        <w:lastRenderedPageBreak/>
        <w:t>Families may not get their choice of days for community days due to these extraordinary situations.  We will make every effort to put siblings on the same day, but it may not be possible.</w:t>
      </w:r>
    </w:p>
    <w:p w14:paraId="3E2CF280" w14:textId="6D736786" w:rsidR="00BF0886" w:rsidRPr="00BF0886" w:rsidRDefault="00BF0886" w:rsidP="00743EB9">
      <w:pPr>
        <w:pStyle w:val="ListParagraph"/>
        <w:numPr>
          <w:ilvl w:val="0"/>
          <w:numId w:val="1"/>
        </w:numPr>
        <w:spacing w:after="0" w:line="240" w:lineRule="auto"/>
        <w:rPr>
          <w:sz w:val="24"/>
          <w:szCs w:val="24"/>
        </w:rPr>
      </w:pPr>
      <w:r w:rsidRPr="00BF0886">
        <w:rPr>
          <w:sz w:val="24"/>
          <w:szCs w:val="24"/>
        </w:rPr>
        <w:t>Please be patient with us as we adjust, too, to this new format.</w:t>
      </w:r>
    </w:p>
    <w:p w14:paraId="0673BB5F" w14:textId="77777777" w:rsidR="00075EC0" w:rsidRPr="00BF0886" w:rsidRDefault="00075EC0" w:rsidP="00075EC0">
      <w:pPr>
        <w:pStyle w:val="ListParagraph"/>
        <w:spacing w:after="0" w:line="240" w:lineRule="auto"/>
        <w:rPr>
          <w:sz w:val="24"/>
          <w:szCs w:val="24"/>
        </w:rPr>
      </w:pPr>
    </w:p>
    <w:p w14:paraId="54A96931" w14:textId="1AA488A3" w:rsidR="00E975C5" w:rsidRPr="00BF0886" w:rsidRDefault="00E975C5" w:rsidP="00E975C5">
      <w:pPr>
        <w:spacing w:after="0" w:line="240" w:lineRule="auto"/>
        <w:rPr>
          <w:sz w:val="24"/>
          <w:szCs w:val="24"/>
        </w:rPr>
      </w:pPr>
    </w:p>
    <w:p w14:paraId="351A95CE" w14:textId="66B8C438" w:rsidR="00E975C5" w:rsidRPr="00BF0886" w:rsidRDefault="00E975C5" w:rsidP="00E975C5">
      <w:pPr>
        <w:spacing w:after="0" w:line="240" w:lineRule="auto"/>
        <w:rPr>
          <w:sz w:val="24"/>
          <w:szCs w:val="24"/>
        </w:rPr>
      </w:pPr>
      <w:r w:rsidRPr="00BF0886">
        <w:rPr>
          <w:sz w:val="24"/>
          <w:szCs w:val="24"/>
        </w:rPr>
        <w:t xml:space="preserve">SCFS </w:t>
      </w:r>
      <w:r w:rsidR="00BF0886">
        <w:rPr>
          <w:sz w:val="24"/>
          <w:szCs w:val="24"/>
        </w:rPr>
        <w:t>is in the process of adding a page</w:t>
      </w:r>
      <w:r w:rsidRPr="00BF0886">
        <w:rPr>
          <w:sz w:val="24"/>
          <w:szCs w:val="24"/>
        </w:rPr>
        <w:t xml:space="preserve"> on its website that includes our Communicable Disease Management Plan, our Operational Blueprint for Reentry, and other important information.</w:t>
      </w:r>
      <w:r w:rsidR="00075EC0" w:rsidRPr="00BF0886">
        <w:rPr>
          <w:sz w:val="24"/>
          <w:szCs w:val="24"/>
        </w:rPr>
        <w:t xml:space="preserve">  A map showing location for student arrival and departure is included.  Later, a FAQ page will be added.  Here is the link to the page:  </w:t>
      </w:r>
    </w:p>
    <w:p w14:paraId="56CE81A3" w14:textId="16FA0988" w:rsidR="00BF0886" w:rsidRPr="00BF0886" w:rsidRDefault="00BF0886" w:rsidP="00E975C5">
      <w:pPr>
        <w:spacing w:after="0" w:line="240" w:lineRule="auto"/>
        <w:rPr>
          <w:sz w:val="24"/>
          <w:szCs w:val="24"/>
        </w:rPr>
      </w:pPr>
      <w:hyperlink r:id="rId6" w:history="1">
        <w:r w:rsidRPr="00BF0886">
          <w:rPr>
            <w:color w:val="0000FF"/>
            <w:sz w:val="24"/>
            <w:szCs w:val="24"/>
            <w:u w:val="single"/>
          </w:rPr>
          <w:t>https://www.scfamilyschool.net/emergency-plan-response-to-covid-19</w:t>
        </w:r>
      </w:hyperlink>
    </w:p>
    <w:p w14:paraId="114C63B3" w14:textId="3A9993D5" w:rsidR="00BF0886" w:rsidRPr="00BF0886" w:rsidRDefault="00BF0886" w:rsidP="00E975C5">
      <w:pPr>
        <w:spacing w:after="0" w:line="240" w:lineRule="auto"/>
        <w:rPr>
          <w:sz w:val="24"/>
          <w:szCs w:val="24"/>
        </w:rPr>
      </w:pPr>
    </w:p>
    <w:p w14:paraId="30C928FF" w14:textId="7F5766B4" w:rsidR="00BF0886" w:rsidRPr="00BF0886" w:rsidRDefault="00BF0886" w:rsidP="00E975C5">
      <w:pPr>
        <w:spacing w:after="0" w:line="240" w:lineRule="auto"/>
        <w:rPr>
          <w:sz w:val="24"/>
          <w:szCs w:val="24"/>
        </w:rPr>
      </w:pPr>
      <w:r w:rsidRPr="00BF0886">
        <w:rPr>
          <w:sz w:val="24"/>
          <w:szCs w:val="24"/>
        </w:rPr>
        <w:t>We are making every effort to ensure safety for students and staff.  Do not hesitate to contact me if you have questions.</w:t>
      </w:r>
    </w:p>
    <w:p w14:paraId="570BFE4D" w14:textId="0227B402" w:rsidR="00BF0886" w:rsidRPr="00BF0886" w:rsidRDefault="00BF0886" w:rsidP="00E975C5">
      <w:pPr>
        <w:spacing w:after="0" w:line="240" w:lineRule="auto"/>
        <w:rPr>
          <w:sz w:val="24"/>
          <w:szCs w:val="24"/>
        </w:rPr>
      </w:pPr>
    </w:p>
    <w:p w14:paraId="483150A5" w14:textId="5B4D4F90" w:rsidR="00BF0886" w:rsidRPr="00BF0886" w:rsidRDefault="00BF0886" w:rsidP="00E975C5">
      <w:pPr>
        <w:spacing w:after="0" w:line="240" w:lineRule="auto"/>
        <w:rPr>
          <w:sz w:val="24"/>
          <w:szCs w:val="24"/>
        </w:rPr>
      </w:pPr>
      <w:r w:rsidRPr="00BF0886">
        <w:rPr>
          <w:sz w:val="24"/>
          <w:szCs w:val="24"/>
        </w:rPr>
        <w:t>Sincerely,</w:t>
      </w:r>
    </w:p>
    <w:p w14:paraId="3FF2262C" w14:textId="1F87360C" w:rsidR="00BF0886" w:rsidRDefault="00BF0886" w:rsidP="00E975C5">
      <w:pPr>
        <w:spacing w:after="0" w:line="240" w:lineRule="auto"/>
        <w:rPr>
          <w:sz w:val="24"/>
          <w:szCs w:val="24"/>
        </w:rPr>
      </w:pPr>
    </w:p>
    <w:p w14:paraId="21313D88" w14:textId="791255B5" w:rsidR="00BF0886" w:rsidRDefault="00BF0886" w:rsidP="00E975C5">
      <w:pPr>
        <w:spacing w:after="0" w:line="240" w:lineRule="auto"/>
        <w:rPr>
          <w:sz w:val="24"/>
          <w:szCs w:val="24"/>
        </w:rPr>
      </w:pPr>
    </w:p>
    <w:p w14:paraId="4F6EEFA6" w14:textId="77777777" w:rsidR="00BF0886" w:rsidRPr="00BF0886" w:rsidRDefault="00BF0886" w:rsidP="00E975C5">
      <w:pPr>
        <w:spacing w:after="0" w:line="240" w:lineRule="auto"/>
        <w:rPr>
          <w:sz w:val="24"/>
          <w:szCs w:val="24"/>
        </w:rPr>
      </w:pPr>
    </w:p>
    <w:p w14:paraId="25F2A17F" w14:textId="77777777" w:rsidR="00BF0886" w:rsidRDefault="00BF0886" w:rsidP="00E975C5">
      <w:pPr>
        <w:spacing w:after="0" w:line="240" w:lineRule="auto"/>
        <w:rPr>
          <w:sz w:val="24"/>
          <w:szCs w:val="24"/>
        </w:rPr>
      </w:pPr>
      <w:r w:rsidRPr="00BF0886">
        <w:rPr>
          <w:sz w:val="24"/>
          <w:szCs w:val="24"/>
        </w:rPr>
        <w:t xml:space="preserve">Ray Brown, Principal </w:t>
      </w:r>
    </w:p>
    <w:p w14:paraId="035ABC73" w14:textId="6DEC868C" w:rsidR="00BF0886" w:rsidRPr="00BF0886" w:rsidRDefault="00BF0886" w:rsidP="00E975C5">
      <w:pPr>
        <w:spacing w:after="0" w:line="240" w:lineRule="auto"/>
        <w:rPr>
          <w:sz w:val="24"/>
          <w:szCs w:val="24"/>
        </w:rPr>
      </w:pPr>
      <w:r w:rsidRPr="00BF0886">
        <w:rPr>
          <w:sz w:val="24"/>
          <w:szCs w:val="24"/>
        </w:rPr>
        <w:t xml:space="preserve">  </w:t>
      </w:r>
      <w:hyperlink r:id="rId7" w:history="1">
        <w:r w:rsidRPr="00BF0886">
          <w:rPr>
            <w:rStyle w:val="Hyperlink"/>
            <w:sz w:val="24"/>
            <w:szCs w:val="24"/>
          </w:rPr>
          <w:t>rbrown@scappoose.k12.or.us</w:t>
        </w:r>
      </w:hyperlink>
    </w:p>
    <w:p w14:paraId="3C0675D8" w14:textId="77777777" w:rsidR="00BF0886" w:rsidRPr="00BF0886" w:rsidRDefault="00BF0886" w:rsidP="00E975C5">
      <w:pPr>
        <w:spacing w:after="0" w:line="240" w:lineRule="auto"/>
        <w:rPr>
          <w:sz w:val="20"/>
          <w:szCs w:val="20"/>
        </w:rPr>
      </w:pPr>
    </w:p>
    <w:sectPr w:rsidR="00BF0886" w:rsidRPr="00BF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F1D6C"/>
    <w:multiLevelType w:val="hybridMultilevel"/>
    <w:tmpl w:val="C250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B9"/>
    <w:rsid w:val="00075EC0"/>
    <w:rsid w:val="003078D1"/>
    <w:rsid w:val="00743EB9"/>
    <w:rsid w:val="00BF0886"/>
    <w:rsid w:val="00D41AD7"/>
    <w:rsid w:val="00E975C5"/>
    <w:rsid w:val="00F8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1B6D"/>
  <w15:chartTrackingRefBased/>
  <w15:docId w15:val="{8CEC4103-9362-4589-81D6-7336E883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B9"/>
    <w:pPr>
      <w:ind w:left="720"/>
      <w:contextualSpacing/>
    </w:pPr>
  </w:style>
  <w:style w:type="character" w:styleId="Hyperlink">
    <w:name w:val="Hyperlink"/>
    <w:basedOn w:val="DefaultParagraphFont"/>
    <w:uiPriority w:val="99"/>
    <w:unhideWhenUsed/>
    <w:rsid w:val="00075EC0"/>
    <w:rPr>
      <w:color w:val="0563C1" w:themeColor="hyperlink"/>
      <w:u w:val="single"/>
    </w:rPr>
  </w:style>
  <w:style w:type="character" w:styleId="UnresolvedMention">
    <w:name w:val="Unresolved Mention"/>
    <w:basedOn w:val="DefaultParagraphFont"/>
    <w:uiPriority w:val="99"/>
    <w:semiHidden/>
    <w:unhideWhenUsed/>
    <w:rsid w:val="0007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rown@scappoose.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familyschool.net/emergency-plan-response-to-covid-19" TargetMode="Externa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Rondall Brown</dc:creator>
  <cp:keywords/>
  <dc:description/>
  <cp:lastModifiedBy>Rondall Brown</cp:lastModifiedBy>
  <cp:revision>6</cp:revision>
  <dcterms:created xsi:type="dcterms:W3CDTF">2020-06-16T16:04:00Z</dcterms:created>
  <dcterms:modified xsi:type="dcterms:W3CDTF">2020-06-17T00:40:00Z</dcterms:modified>
</cp:coreProperties>
</file>